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D7F7" w14:textId="4D323711" w:rsidR="00CA4FEB" w:rsidRDefault="00CA4FEB" w:rsidP="00CA4FEB">
      <w:pPr>
        <w:spacing w:before="240" w:after="240"/>
        <w:ind w:right="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SURAT PENANGGUHAN / PERNYATAAN HUTANG</w:t>
      </w:r>
    </w:p>
    <w:p w14:paraId="6AF0D8A6" w14:textId="77777777" w:rsidR="00CA4FEB" w:rsidRDefault="00CA4FEB" w:rsidP="00CA4FEB">
      <w:pPr>
        <w:spacing w:before="240" w:after="240"/>
        <w:ind w:right="95"/>
        <w:jc w:val="center"/>
        <w:rPr>
          <w:sz w:val="32"/>
          <w:szCs w:val="32"/>
        </w:rPr>
      </w:pPr>
      <w:r>
        <w:rPr>
          <w:b/>
          <w:sz w:val="32"/>
          <w:szCs w:val="32"/>
        </w:rPr>
        <w:t>PEMBAYARAN UKT</w:t>
      </w:r>
    </w:p>
    <w:p w14:paraId="34B441CE" w14:textId="77777777" w:rsidR="00CA4FEB" w:rsidRDefault="00CA4FEB" w:rsidP="00CA4FEB">
      <w:pPr>
        <w:spacing w:line="200" w:lineRule="auto"/>
        <w:ind w:right="95"/>
        <w:rPr>
          <w:sz w:val="24"/>
          <w:szCs w:val="24"/>
        </w:rPr>
      </w:pPr>
    </w:p>
    <w:p w14:paraId="024D4C17" w14:textId="77777777" w:rsidR="00CA4FEB" w:rsidRDefault="00CA4FEB" w:rsidP="00CA4FEB">
      <w:pPr>
        <w:ind w:right="95"/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A6CB012" w14:textId="77777777" w:rsidR="00CA4FEB" w:rsidRDefault="00CA4FEB" w:rsidP="00CA4FEB">
      <w:pPr>
        <w:spacing w:line="200" w:lineRule="auto"/>
        <w:ind w:right="95"/>
        <w:rPr>
          <w:sz w:val="24"/>
          <w:szCs w:val="24"/>
        </w:rPr>
      </w:pPr>
    </w:p>
    <w:p w14:paraId="66AB98B4" w14:textId="6942BB06" w:rsidR="00CA4FEB" w:rsidRDefault="00CA4FEB" w:rsidP="00CA4FEB">
      <w:pPr>
        <w:tabs>
          <w:tab w:val="left" w:pos="851"/>
          <w:tab w:val="left" w:pos="3402"/>
        </w:tabs>
        <w:spacing w:line="200" w:lineRule="auto"/>
        <w:ind w:right="95"/>
        <w:rPr>
          <w:sz w:val="24"/>
          <w:szCs w:val="24"/>
        </w:rPr>
      </w:pPr>
      <w:r>
        <w:rPr>
          <w:sz w:val="24"/>
          <w:szCs w:val="24"/>
        </w:rPr>
        <w:tab/>
        <w:t>Nama</w:t>
      </w:r>
      <w:r>
        <w:rPr>
          <w:sz w:val="24"/>
          <w:szCs w:val="24"/>
        </w:rPr>
        <w:tab/>
        <w:t xml:space="preserve">: </w:t>
      </w:r>
    </w:p>
    <w:p w14:paraId="600E0D07" w14:textId="77777777" w:rsidR="00CA4FEB" w:rsidRDefault="00CA4FEB" w:rsidP="00CA4FEB">
      <w:pPr>
        <w:tabs>
          <w:tab w:val="left" w:pos="851"/>
          <w:tab w:val="left" w:pos="2694"/>
        </w:tabs>
        <w:spacing w:line="200" w:lineRule="auto"/>
        <w:ind w:right="95"/>
        <w:rPr>
          <w:sz w:val="24"/>
          <w:szCs w:val="24"/>
        </w:rPr>
      </w:pPr>
    </w:p>
    <w:p w14:paraId="1616A501" w14:textId="400DCBB7" w:rsidR="00CA4FEB" w:rsidRDefault="00CA4FEB" w:rsidP="00CA4FEB">
      <w:pPr>
        <w:tabs>
          <w:tab w:val="left" w:pos="851"/>
          <w:tab w:val="left" w:pos="3402"/>
        </w:tabs>
        <w:spacing w:line="200" w:lineRule="auto"/>
        <w:ind w:right="95"/>
        <w:rPr>
          <w:sz w:val="24"/>
          <w:szCs w:val="24"/>
        </w:rPr>
      </w:pPr>
      <w:r>
        <w:rPr>
          <w:sz w:val="24"/>
          <w:szCs w:val="24"/>
        </w:rPr>
        <w:tab/>
        <w:t>NIM</w:t>
      </w:r>
      <w:r>
        <w:rPr>
          <w:sz w:val="24"/>
          <w:szCs w:val="24"/>
        </w:rPr>
        <w:tab/>
        <w:t xml:space="preserve">: </w:t>
      </w:r>
    </w:p>
    <w:p w14:paraId="7DC4DA92" w14:textId="77777777" w:rsidR="00CA4FEB" w:rsidRDefault="00CA4FEB" w:rsidP="00CA4FEB">
      <w:pPr>
        <w:tabs>
          <w:tab w:val="left" w:pos="851"/>
          <w:tab w:val="left" w:pos="2694"/>
        </w:tabs>
        <w:spacing w:line="200" w:lineRule="auto"/>
        <w:ind w:right="95"/>
        <w:rPr>
          <w:sz w:val="16"/>
          <w:szCs w:val="16"/>
        </w:rPr>
      </w:pPr>
    </w:p>
    <w:p w14:paraId="0402109F" w14:textId="6C4D12F4" w:rsidR="00CA4FEB" w:rsidRDefault="00CA4FEB" w:rsidP="00CA4FEB">
      <w:pPr>
        <w:tabs>
          <w:tab w:val="left" w:pos="851"/>
          <w:tab w:val="left" w:pos="3402"/>
        </w:tabs>
        <w:spacing w:line="200" w:lineRule="auto"/>
        <w:ind w:right="95"/>
        <w:rPr>
          <w:sz w:val="24"/>
          <w:szCs w:val="24"/>
        </w:rPr>
      </w:pPr>
      <w:r>
        <w:rPr>
          <w:sz w:val="24"/>
          <w:szCs w:val="24"/>
        </w:rPr>
        <w:tab/>
        <w:t>Program Studi</w:t>
      </w:r>
      <w:r>
        <w:rPr>
          <w:sz w:val="24"/>
          <w:szCs w:val="24"/>
        </w:rPr>
        <w:tab/>
        <w:t xml:space="preserve">: </w:t>
      </w:r>
    </w:p>
    <w:p w14:paraId="5E4467B8" w14:textId="77777777" w:rsidR="00CA4FEB" w:rsidRDefault="00CA4FEB" w:rsidP="00CA4FEB">
      <w:pPr>
        <w:tabs>
          <w:tab w:val="left" w:pos="851"/>
          <w:tab w:val="left" w:pos="2694"/>
        </w:tabs>
        <w:spacing w:line="200" w:lineRule="auto"/>
        <w:ind w:right="95"/>
        <w:rPr>
          <w:sz w:val="24"/>
          <w:szCs w:val="24"/>
        </w:rPr>
      </w:pPr>
    </w:p>
    <w:p w14:paraId="014BF462" w14:textId="63DD14EC" w:rsidR="00CA4FEB" w:rsidRDefault="00CA4FEB" w:rsidP="00CA4FEB">
      <w:pPr>
        <w:tabs>
          <w:tab w:val="left" w:pos="851"/>
          <w:tab w:val="left" w:pos="3402"/>
        </w:tabs>
        <w:spacing w:line="200" w:lineRule="auto"/>
        <w:ind w:right="95"/>
        <w:rPr>
          <w:sz w:val="24"/>
          <w:szCs w:val="24"/>
        </w:rPr>
      </w:pPr>
      <w:r>
        <w:rPr>
          <w:sz w:val="24"/>
          <w:szCs w:val="24"/>
        </w:rPr>
        <w:tab/>
        <w:t>No. Hp / WA</w:t>
      </w:r>
      <w:r>
        <w:rPr>
          <w:sz w:val="24"/>
          <w:szCs w:val="24"/>
        </w:rPr>
        <w:tab/>
        <w:t xml:space="preserve">: </w:t>
      </w:r>
    </w:p>
    <w:p w14:paraId="59EB14B7" w14:textId="77777777" w:rsidR="00CA4FEB" w:rsidRDefault="00CA4FEB" w:rsidP="00CA4FEB">
      <w:pPr>
        <w:tabs>
          <w:tab w:val="left" w:pos="851"/>
          <w:tab w:val="left" w:pos="2694"/>
        </w:tabs>
        <w:spacing w:line="200" w:lineRule="auto"/>
        <w:ind w:right="95"/>
        <w:rPr>
          <w:sz w:val="24"/>
          <w:szCs w:val="24"/>
        </w:rPr>
      </w:pPr>
    </w:p>
    <w:p w14:paraId="2A868467" w14:textId="77777777" w:rsidR="00CA4FEB" w:rsidRDefault="00CA4FEB" w:rsidP="00CA4FEB">
      <w:pPr>
        <w:ind w:right="95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penangguhan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UKT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>:</w:t>
      </w:r>
    </w:p>
    <w:p w14:paraId="05923325" w14:textId="77777777" w:rsidR="00CA4FEB" w:rsidRDefault="00CA4FEB" w:rsidP="00CA4FEB">
      <w:pPr>
        <w:ind w:right="95"/>
        <w:rPr>
          <w:sz w:val="24"/>
          <w:szCs w:val="24"/>
        </w:rPr>
      </w:pPr>
    </w:p>
    <w:p w14:paraId="54C0D01B" w14:textId="33788C5C" w:rsidR="00CA4FEB" w:rsidRDefault="00CA4FEB" w:rsidP="00CA4FEB">
      <w:pPr>
        <w:tabs>
          <w:tab w:val="left" w:pos="851"/>
          <w:tab w:val="left" w:pos="3402"/>
        </w:tabs>
        <w:ind w:right="95"/>
        <w:rPr>
          <w:sz w:val="24"/>
          <w:szCs w:val="24"/>
        </w:rPr>
      </w:pPr>
      <w:r>
        <w:rPr>
          <w:sz w:val="24"/>
          <w:szCs w:val="24"/>
        </w:rPr>
        <w:tab/>
        <w:t>Semester</w:t>
      </w:r>
      <w:r>
        <w:rPr>
          <w:sz w:val="24"/>
          <w:szCs w:val="24"/>
        </w:rPr>
        <w:tab/>
        <w:t xml:space="preserve">: </w:t>
      </w:r>
    </w:p>
    <w:p w14:paraId="03FC8875" w14:textId="77777777" w:rsidR="00CA4FEB" w:rsidRDefault="00CA4FEB" w:rsidP="00CA4FEB">
      <w:pPr>
        <w:tabs>
          <w:tab w:val="left" w:pos="851"/>
          <w:tab w:val="left" w:pos="2694"/>
        </w:tabs>
        <w:ind w:right="95"/>
        <w:rPr>
          <w:sz w:val="16"/>
          <w:szCs w:val="16"/>
        </w:rPr>
      </w:pPr>
    </w:p>
    <w:p w14:paraId="0A0BB285" w14:textId="7005C95D" w:rsidR="00CA4FEB" w:rsidRDefault="00CA4FEB" w:rsidP="00CA4FEB">
      <w:pPr>
        <w:tabs>
          <w:tab w:val="left" w:pos="851"/>
          <w:tab w:val="left" w:pos="3402"/>
        </w:tabs>
        <w:ind w:right="95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Besaran</w:t>
      </w:r>
      <w:proofErr w:type="spellEnd"/>
      <w:r>
        <w:rPr>
          <w:sz w:val="24"/>
          <w:szCs w:val="24"/>
        </w:rPr>
        <w:t xml:space="preserve"> UKT</w:t>
      </w:r>
      <w:r>
        <w:rPr>
          <w:sz w:val="24"/>
          <w:szCs w:val="24"/>
        </w:rPr>
        <w:tab/>
        <w:t xml:space="preserve">: </w:t>
      </w:r>
      <w:proofErr w:type="spellStart"/>
      <w:r w:rsidR="00E62B21">
        <w:rPr>
          <w:sz w:val="24"/>
          <w:szCs w:val="24"/>
        </w:rPr>
        <w:t>Rp</w:t>
      </w:r>
      <w:proofErr w:type="spellEnd"/>
    </w:p>
    <w:p w14:paraId="7DCC4CC3" w14:textId="77777777" w:rsidR="00CA4FEB" w:rsidRDefault="00CA4FEB" w:rsidP="00CA4FEB">
      <w:pPr>
        <w:tabs>
          <w:tab w:val="left" w:pos="851"/>
          <w:tab w:val="left" w:pos="2694"/>
        </w:tabs>
        <w:ind w:right="95"/>
        <w:rPr>
          <w:sz w:val="16"/>
          <w:szCs w:val="16"/>
        </w:rPr>
      </w:pPr>
      <w:r>
        <w:rPr>
          <w:sz w:val="24"/>
          <w:szCs w:val="24"/>
        </w:rPr>
        <w:tab/>
      </w:r>
    </w:p>
    <w:p w14:paraId="21A9DABD" w14:textId="41F2C1CD" w:rsidR="00CA4FEB" w:rsidRDefault="00CA4FEB" w:rsidP="00CA4FEB">
      <w:pPr>
        <w:tabs>
          <w:tab w:val="left" w:pos="851"/>
          <w:tab w:val="left" w:pos="2694"/>
          <w:tab w:val="left" w:pos="3402"/>
        </w:tabs>
        <w:ind w:right="95"/>
        <w:rPr>
          <w:sz w:val="24"/>
          <w:szCs w:val="24"/>
        </w:rPr>
      </w:pPr>
      <w:r>
        <w:rPr>
          <w:sz w:val="24"/>
          <w:szCs w:val="24"/>
        </w:rPr>
        <w:tab/>
        <w:t xml:space="preserve">UKT yang </w:t>
      </w:r>
      <w:proofErr w:type="spellStart"/>
      <w:r>
        <w:rPr>
          <w:sz w:val="24"/>
          <w:szCs w:val="24"/>
        </w:rPr>
        <w:t>ditangguhkan</w:t>
      </w:r>
      <w:proofErr w:type="spellEnd"/>
      <w:r>
        <w:rPr>
          <w:sz w:val="24"/>
          <w:szCs w:val="24"/>
        </w:rPr>
        <w:tab/>
        <w:t xml:space="preserve">: </w:t>
      </w:r>
    </w:p>
    <w:p w14:paraId="0C394EEB" w14:textId="77777777" w:rsidR="00CA4FEB" w:rsidRDefault="00CA4FEB" w:rsidP="00CA4FEB">
      <w:pPr>
        <w:tabs>
          <w:tab w:val="left" w:pos="851"/>
          <w:tab w:val="left" w:pos="2694"/>
          <w:tab w:val="left" w:pos="3402"/>
        </w:tabs>
        <w:ind w:right="95"/>
        <w:rPr>
          <w:sz w:val="16"/>
          <w:szCs w:val="16"/>
        </w:rPr>
      </w:pPr>
    </w:p>
    <w:p w14:paraId="0D954113" w14:textId="77777777" w:rsidR="00CA4FEB" w:rsidRDefault="00CA4FEB" w:rsidP="00CA4FEB">
      <w:pPr>
        <w:tabs>
          <w:tab w:val="left" w:pos="851"/>
          <w:tab w:val="left" w:pos="2694"/>
          <w:tab w:val="left" w:pos="3402"/>
        </w:tabs>
        <w:spacing w:after="120"/>
        <w:ind w:right="95"/>
        <w:rPr>
          <w:sz w:val="24"/>
          <w:szCs w:val="24"/>
        </w:rPr>
      </w:pPr>
      <w:r>
        <w:rPr>
          <w:sz w:val="24"/>
          <w:szCs w:val="24"/>
        </w:rPr>
        <w:tab/>
        <w:t>Karena Alasan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dibukanya</w:t>
      </w:r>
      <w:proofErr w:type="spellEnd"/>
      <w:r>
        <w:rPr>
          <w:sz w:val="24"/>
          <w:szCs w:val="24"/>
        </w:rPr>
        <w:t xml:space="preserve"> virtual account ITERA</w:t>
      </w:r>
    </w:p>
    <w:p w14:paraId="31EE361E" w14:textId="77777777" w:rsidR="00CA4FEB" w:rsidRDefault="00CA4FEB" w:rsidP="00CA4FEB">
      <w:pPr>
        <w:spacing w:line="280" w:lineRule="auto"/>
        <w:ind w:right="95"/>
        <w:rPr>
          <w:sz w:val="16"/>
          <w:szCs w:val="16"/>
        </w:rPr>
      </w:pPr>
    </w:p>
    <w:p w14:paraId="1A9EE9ED" w14:textId="77777777" w:rsidR="00CA4FEB" w:rsidRDefault="00CA4FEB" w:rsidP="00CA4FEB">
      <w:pPr>
        <w:ind w:right="95"/>
        <w:rPr>
          <w:sz w:val="24"/>
          <w:szCs w:val="24"/>
        </w:rPr>
      </w:pP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rincian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5D80F872" w14:textId="77777777" w:rsidR="00CA4FEB" w:rsidRDefault="00CA4FEB" w:rsidP="00CA4FEB">
      <w:pPr>
        <w:ind w:left="-284" w:right="95"/>
        <w:rPr>
          <w:sz w:val="24"/>
          <w:szCs w:val="24"/>
        </w:rPr>
      </w:pPr>
    </w:p>
    <w:tbl>
      <w:tblPr>
        <w:tblW w:w="9763" w:type="dxa"/>
        <w:tblLayout w:type="fixed"/>
        <w:tblLook w:val="0400" w:firstRow="0" w:lastRow="0" w:firstColumn="0" w:lastColumn="0" w:noHBand="0" w:noVBand="1"/>
      </w:tblPr>
      <w:tblGrid>
        <w:gridCol w:w="3118"/>
        <w:gridCol w:w="3605"/>
        <w:gridCol w:w="2804"/>
        <w:gridCol w:w="236"/>
      </w:tblGrid>
      <w:tr w:rsidR="00CA4FEB" w14:paraId="14E07CFB" w14:textId="77777777" w:rsidTr="00F73AAC">
        <w:trPr>
          <w:gridAfter w:val="1"/>
          <w:wAfter w:w="222" w:type="dxa"/>
          <w:trHeight w:val="91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14F7" w14:textId="77777777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Besaran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UKT</w:t>
            </w:r>
          </w:p>
        </w:tc>
        <w:tc>
          <w:tcPr>
            <w:tcW w:w="3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229F" w14:textId="77777777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EDE6" w14:textId="77777777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Pembayaran</w:t>
            </w:r>
            <w:proofErr w:type="spellEnd"/>
          </w:p>
        </w:tc>
      </w:tr>
      <w:tr w:rsidR="00CA4FEB" w14:paraId="594A88AB" w14:textId="77777777" w:rsidTr="00F73AAC">
        <w:trPr>
          <w:gridAfter w:val="1"/>
          <w:wAfter w:w="222" w:type="dxa"/>
          <w:trHeight w:val="682"/>
        </w:trPr>
        <w:tc>
          <w:tcPr>
            <w:tcW w:w="3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564B" w14:textId="290ADB24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Rp 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3C10" w14:textId="2085AC5A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Rp 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E9DD" w14:textId="7145DFC7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4FEB" w14:paraId="0985922D" w14:textId="77777777" w:rsidTr="00F73AAC">
        <w:trPr>
          <w:trHeight w:val="318"/>
        </w:trPr>
        <w:tc>
          <w:tcPr>
            <w:tcW w:w="3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E99B" w14:textId="77777777" w:rsidR="00CA4FEB" w:rsidRDefault="00CA4FEB" w:rsidP="00F73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9ED9" w14:textId="77777777" w:rsidR="00CA4FEB" w:rsidRDefault="00CA4FEB" w:rsidP="00F73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C5DE" w14:textId="77777777" w:rsidR="00CA4FEB" w:rsidRDefault="00CA4FEB" w:rsidP="00F73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CA17" w14:textId="77777777" w:rsidR="00CA4FEB" w:rsidRDefault="00CA4FEB" w:rsidP="00F73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4457634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57D48906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0F9986BF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0FD2FF84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2CA13249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3F12F15D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54C24444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3BC1C97B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145B594A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</w:p>
    <w:p w14:paraId="0F7D2B0D" w14:textId="77777777" w:rsidR="00CA4FEB" w:rsidRDefault="00CA4FEB" w:rsidP="00CA4FEB">
      <w:pPr>
        <w:spacing w:line="360" w:lineRule="auto"/>
        <w:ind w:right="9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UKT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Sumatera (ITERA).</w:t>
      </w:r>
    </w:p>
    <w:tbl>
      <w:tblPr>
        <w:tblW w:w="10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878"/>
        <w:gridCol w:w="4215"/>
        <w:gridCol w:w="6"/>
      </w:tblGrid>
      <w:tr w:rsidR="00CA4FEB" w14:paraId="613CABD5" w14:textId="77777777" w:rsidTr="00F73AAC">
        <w:tc>
          <w:tcPr>
            <w:tcW w:w="2972" w:type="dxa"/>
          </w:tcPr>
          <w:p w14:paraId="4FE949EB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43C59F0D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F739808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609C2A5E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62125294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73F6F053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21C925BF" w14:textId="02FF1621" w:rsidR="00CA4FEB" w:rsidRDefault="0016776F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  <w:r w:rsidR="00CA4FEB">
              <w:rPr>
                <w:sz w:val="24"/>
                <w:szCs w:val="24"/>
              </w:rPr>
              <w:t xml:space="preserve"> NIM 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2878" w:type="dxa"/>
          </w:tcPr>
          <w:p w14:paraId="3CB9DEC3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2"/>
          </w:tcPr>
          <w:p w14:paraId="41A3B887" w14:textId="48DA8EBB" w:rsidR="00CA4FEB" w:rsidRPr="00E62B21" w:rsidRDefault="005850B0" w:rsidP="00F73AAC">
            <w:pPr>
              <w:spacing w:before="12" w:line="280" w:lineRule="auto"/>
              <w:ind w:right="95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tanggal</w:t>
            </w:r>
            <w:proofErr w:type="spellEnd"/>
          </w:p>
          <w:p w14:paraId="40EAFD24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 Tua / Wali, </w:t>
            </w:r>
          </w:p>
          <w:p w14:paraId="11FE2FB6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5F792697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45CA6804" w14:textId="77777777" w:rsidR="00CA4FEB" w:rsidRDefault="00CA4FEB" w:rsidP="00F73AAC">
            <w:pPr>
              <w:spacing w:before="12" w:line="280" w:lineRule="auto"/>
              <w:ind w:right="95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Materai</w:t>
            </w:r>
            <w:proofErr w:type="spellEnd"/>
            <w:r>
              <w:rPr>
                <w:sz w:val="12"/>
                <w:szCs w:val="12"/>
              </w:rPr>
              <w:t xml:space="preserve"> 10000</w:t>
            </w:r>
          </w:p>
          <w:p w14:paraId="01053048" w14:textId="77777777" w:rsidR="00CA4FEB" w:rsidRDefault="00CA4FEB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</w:p>
          <w:p w14:paraId="3F19F0EE" w14:textId="1FEBDCD1" w:rsidR="00CA4FEB" w:rsidRDefault="0016776F" w:rsidP="00F73AAC">
            <w:pPr>
              <w:spacing w:before="12" w:line="280" w:lineRule="auto"/>
              <w:ind w:right="9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………………………</w:t>
            </w:r>
            <w:r w:rsidR="00CA4FEB">
              <w:rPr>
                <w:sz w:val="24"/>
                <w:szCs w:val="24"/>
              </w:rPr>
              <w:t xml:space="preserve"> </w:t>
            </w:r>
          </w:p>
        </w:tc>
      </w:tr>
      <w:tr w:rsidR="00CA4FEB" w14:paraId="5415CB89" w14:textId="77777777" w:rsidTr="00F73AAC">
        <w:trPr>
          <w:gridAfter w:val="1"/>
          <w:wAfter w:w="6" w:type="dxa"/>
          <w:trHeight w:val="475"/>
        </w:trPr>
        <w:tc>
          <w:tcPr>
            <w:tcW w:w="10065" w:type="dxa"/>
            <w:gridSpan w:val="3"/>
          </w:tcPr>
          <w:p w14:paraId="6F98F9B8" w14:textId="77777777" w:rsidR="00CA4FEB" w:rsidRDefault="00CA4FEB" w:rsidP="00F73AAC">
            <w:pPr>
              <w:spacing w:line="280" w:lineRule="auto"/>
              <w:ind w:right="95"/>
              <w:rPr>
                <w:sz w:val="16"/>
                <w:szCs w:val="16"/>
              </w:rPr>
            </w:pPr>
          </w:p>
          <w:p w14:paraId="5AB104E6" w14:textId="77777777" w:rsidR="00CA4FEB" w:rsidRDefault="00CA4FEB" w:rsidP="00F73AAC">
            <w:pPr>
              <w:spacing w:before="12" w:line="280" w:lineRule="auto"/>
              <w:ind w:left="5849"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Menyetujui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CA4FEB" w14:paraId="257C7787" w14:textId="77777777" w:rsidTr="00F73AAC">
        <w:trPr>
          <w:trHeight w:val="2156"/>
        </w:trPr>
        <w:tc>
          <w:tcPr>
            <w:tcW w:w="2972" w:type="dxa"/>
          </w:tcPr>
          <w:p w14:paraId="632E3AC2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Dosen Wali</w:t>
            </w:r>
          </w:p>
          <w:p w14:paraId="7F910535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7981AF32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7F2B158F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32E70DA7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65039F80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</w:t>
            </w:r>
          </w:p>
          <w:p w14:paraId="570AD78D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NIP/NRK ......................</w:t>
            </w:r>
          </w:p>
        </w:tc>
        <w:tc>
          <w:tcPr>
            <w:tcW w:w="2878" w:type="dxa"/>
          </w:tcPr>
          <w:p w14:paraId="55FC2532" w14:textId="62B97D96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5850B0">
              <w:rPr>
                <w:sz w:val="24"/>
                <w:szCs w:val="24"/>
              </w:rPr>
              <w:t>oordinator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52BDB5C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3E8B3D5A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7EBD72DE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44ECB24C" w14:textId="51CBBEFE" w:rsidR="00CA4FEB" w:rsidRDefault="0096359C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3810AEE1" w14:textId="5AF9817A" w:rsidR="00CA4FEB" w:rsidRDefault="0096359C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NIP/NRK........................</w:t>
            </w:r>
          </w:p>
        </w:tc>
        <w:tc>
          <w:tcPr>
            <w:tcW w:w="4221" w:type="dxa"/>
            <w:gridSpan w:val="2"/>
          </w:tcPr>
          <w:p w14:paraId="7311C913" w14:textId="5DEA8B9E" w:rsidR="00CA4FEB" w:rsidRDefault="005850B0" w:rsidP="00F73AAC">
            <w:pPr>
              <w:spacing w:before="12" w:line="280" w:lineRule="auto"/>
              <w:ind w:right="-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Fakultas</w:t>
            </w:r>
            <w:proofErr w:type="spellEnd"/>
            <w:r w:rsidR="00CA4FEB">
              <w:rPr>
                <w:sz w:val="24"/>
                <w:szCs w:val="24"/>
              </w:rPr>
              <w:br/>
            </w:r>
            <w:proofErr w:type="spellStart"/>
            <w:r w:rsidR="00CA4FEB">
              <w:rPr>
                <w:sz w:val="24"/>
                <w:szCs w:val="24"/>
              </w:rPr>
              <w:t>Teknologi</w:t>
            </w:r>
            <w:proofErr w:type="spellEnd"/>
            <w:r w:rsidR="00CA4FEB">
              <w:rPr>
                <w:sz w:val="24"/>
                <w:szCs w:val="24"/>
              </w:rPr>
              <w:t xml:space="preserve"> </w:t>
            </w:r>
            <w:proofErr w:type="spellStart"/>
            <w:r w:rsidR="00CA4FEB">
              <w:rPr>
                <w:sz w:val="24"/>
                <w:szCs w:val="24"/>
              </w:rPr>
              <w:t>Infrastruktur</w:t>
            </w:r>
            <w:proofErr w:type="spellEnd"/>
            <w:r w:rsidR="00CA4FEB">
              <w:rPr>
                <w:sz w:val="24"/>
                <w:szCs w:val="24"/>
              </w:rPr>
              <w:t xml:space="preserve"> </w:t>
            </w:r>
            <w:proofErr w:type="spellStart"/>
            <w:r w:rsidR="00CA4FEB">
              <w:rPr>
                <w:sz w:val="24"/>
                <w:szCs w:val="24"/>
              </w:rPr>
              <w:t>dan</w:t>
            </w:r>
            <w:proofErr w:type="spellEnd"/>
            <w:r w:rsidR="00CA4FEB">
              <w:rPr>
                <w:sz w:val="24"/>
                <w:szCs w:val="24"/>
              </w:rPr>
              <w:t xml:space="preserve"> </w:t>
            </w:r>
            <w:proofErr w:type="spellStart"/>
            <w:r w:rsidR="00CA4FEB">
              <w:rPr>
                <w:sz w:val="24"/>
                <w:szCs w:val="24"/>
              </w:rPr>
              <w:t>Kewilayahan</w:t>
            </w:r>
            <w:proofErr w:type="spellEnd"/>
          </w:p>
          <w:p w14:paraId="0C5BC7DB" w14:textId="77777777" w:rsidR="00CA4FEB" w:rsidRDefault="00CA4FEB" w:rsidP="00F73AAC">
            <w:pPr>
              <w:spacing w:before="12" w:line="280" w:lineRule="auto"/>
              <w:ind w:right="-109"/>
              <w:rPr>
                <w:sz w:val="22"/>
                <w:szCs w:val="22"/>
              </w:rPr>
            </w:pPr>
          </w:p>
          <w:p w14:paraId="380ECA0A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2A69C54A" w14:textId="77777777" w:rsidR="00CA4FEB" w:rsidRDefault="00CA4FEB" w:rsidP="00F73AAC">
            <w:pPr>
              <w:spacing w:before="12" w:line="280" w:lineRule="auto"/>
              <w:ind w:right="95"/>
              <w:rPr>
                <w:sz w:val="24"/>
                <w:szCs w:val="24"/>
              </w:rPr>
            </w:pPr>
          </w:p>
          <w:p w14:paraId="36C271B0" w14:textId="57EED853" w:rsidR="00CA4FEB" w:rsidRDefault="00AA668C" w:rsidP="00F73AAC">
            <w:pPr>
              <w:spacing w:before="12" w:line="280" w:lineRule="auto"/>
              <w:ind w:right="-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Candra</w:t>
            </w:r>
            <w:proofErr w:type="spellEnd"/>
            <w:r>
              <w:rPr>
                <w:sz w:val="24"/>
                <w:szCs w:val="24"/>
              </w:rPr>
              <w:t xml:space="preserve"> P </w:t>
            </w:r>
            <w:proofErr w:type="spellStart"/>
            <w:r>
              <w:rPr>
                <w:sz w:val="24"/>
                <w:szCs w:val="24"/>
              </w:rPr>
              <w:t>Sigalingging</w:t>
            </w:r>
            <w:proofErr w:type="spellEnd"/>
            <w:r>
              <w:rPr>
                <w:sz w:val="24"/>
                <w:szCs w:val="24"/>
              </w:rPr>
              <w:t>, M.Sc., Ph.D.</w:t>
            </w:r>
            <w:bookmarkStart w:id="0" w:name="_GoBack"/>
            <w:bookmarkEnd w:id="0"/>
          </w:p>
          <w:p w14:paraId="5C90438E" w14:textId="4912CCC1" w:rsidR="00CA4FEB" w:rsidRDefault="00CA4FEB" w:rsidP="00AA668C">
            <w:pPr>
              <w:spacing w:before="12" w:line="280" w:lineRule="auto"/>
              <w:ind w:right="-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NIP. </w:t>
            </w:r>
            <w:r w:rsidR="00AA668C">
              <w:rPr>
                <w:sz w:val="24"/>
                <w:szCs w:val="24"/>
              </w:rPr>
              <w:t>198403242022031001</w:t>
            </w:r>
          </w:p>
        </w:tc>
      </w:tr>
    </w:tbl>
    <w:p w14:paraId="330240D3" w14:textId="77777777" w:rsidR="00CA4FEB" w:rsidRDefault="00CA4FEB" w:rsidP="00CA4FEB">
      <w:pPr>
        <w:tabs>
          <w:tab w:val="left" w:pos="3060"/>
        </w:tabs>
        <w:rPr>
          <w:sz w:val="24"/>
          <w:szCs w:val="24"/>
        </w:rPr>
      </w:pPr>
    </w:p>
    <w:p w14:paraId="787D9CC4" w14:textId="77777777" w:rsidR="00CA4FEB" w:rsidRDefault="00CA4FEB" w:rsidP="00CA4FEB">
      <w:pPr>
        <w:tabs>
          <w:tab w:val="left" w:pos="3060"/>
        </w:tabs>
        <w:rPr>
          <w:sz w:val="24"/>
          <w:szCs w:val="24"/>
        </w:rPr>
      </w:pPr>
    </w:p>
    <w:p w14:paraId="05F3FB4D" w14:textId="77777777" w:rsidR="00CA4FEB" w:rsidRDefault="00CA4FEB" w:rsidP="00CA4FEB">
      <w:pPr>
        <w:tabs>
          <w:tab w:val="left" w:pos="3060"/>
        </w:tabs>
        <w:rPr>
          <w:sz w:val="24"/>
          <w:szCs w:val="24"/>
        </w:rPr>
      </w:pPr>
    </w:p>
    <w:p w14:paraId="7BFC6241" w14:textId="77777777" w:rsidR="00CA4FEB" w:rsidRDefault="00CA4FEB" w:rsidP="00CA4FEB">
      <w:pPr>
        <w:tabs>
          <w:tab w:val="left" w:pos="3060"/>
        </w:tabs>
        <w:rPr>
          <w:sz w:val="24"/>
          <w:szCs w:val="24"/>
        </w:rPr>
      </w:pPr>
    </w:p>
    <w:p w14:paraId="1C525B0A" w14:textId="77777777" w:rsidR="00CA4FEB" w:rsidRDefault="00CA4FEB" w:rsidP="00CA4FEB">
      <w:pPr>
        <w:tabs>
          <w:tab w:val="left" w:pos="30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>:</w:t>
      </w:r>
    </w:p>
    <w:p w14:paraId="1E7B5930" w14:textId="77777777" w:rsidR="00CA4FEB" w:rsidRDefault="00CA4FEB" w:rsidP="00CA4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*) </w:t>
      </w:r>
      <w:proofErr w:type="spellStart"/>
      <w:r>
        <w:rPr>
          <w:color w:val="000000"/>
          <w:sz w:val="24"/>
          <w:szCs w:val="24"/>
        </w:rPr>
        <w:t>harus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diisi</w:t>
      </w:r>
      <w:proofErr w:type="spellEnd"/>
    </w:p>
    <w:p w14:paraId="7D195602" w14:textId="77777777" w:rsidR="00CA4FEB" w:rsidRDefault="00CA4FEB" w:rsidP="00CA4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Surat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berlaku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semester</w:t>
      </w:r>
    </w:p>
    <w:p w14:paraId="7F1FE4AC" w14:textId="18E02045" w:rsidR="00CA4FEB" w:rsidRDefault="00CA4FEB" w:rsidP="00CA4FEB">
      <w:pPr>
        <w:rPr>
          <w:sz w:val="24"/>
          <w:szCs w:val="24"/>
        </w:rPr>
      </w:pPr>
    </w:p>
    <w:sectPr w:rsidR="00CA4FEB" w:rsidSect="00AD7609">
      <w:footerReference w:type="default" r:id="rId9"/>
      <w:headerReference w:type="first" r:id="rId10"/>
      <w:pgSz w:w="11906" w:h="16838"/>
      <w:pgMar w:top="1440" w:right="1440" w:bottom="993" w:left="1440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6B38" w14:textId="77777777" w:rsidR="006A3428" w:rsidRDefault="006A3428">
      <w:r>
        <w:separator/>
      </w:r>
    </w:p>
  </w:endnote>
  <w:endnote w:type="continuationSeparator" w:id="0">
    <w:p w14:paraId="2E3A7EC4" w14:textId="77777777" w:rsidR="006A3428" w:rsidRDefault="006A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908A" w14:textId="77777777" w:rsidR="00467680" w:rsidRDefault="00467680">
    <w:pPr>
      <w:ind w:right="95"/>
    </w:pPr>
  </w:p>
  <w:p w14:paraId="79E1A684" w14:textId="77777777" w:rsidR="00467680" w:rsidRDefault="004676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A4B9" w14:textId="77777777" w:rsidR="006A3428" w:rsidRDefault="006A3428">
      <w:r>
        <w:separator/>
      </w:r>
    </w:p>
  </w:footnote>
  <w:footnote w:type="continuationSeparator" w:id="0">
    <w:p w14:paraId="20A0BFAA" w14:textId="77777777" w:rsidR="006A3428" w:rsidRDefault="006A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132A" w14:textId="77777777" w:rsidR="00AD7609" w:rsidRDefault="00AD7609" w:rsidP="00AD7609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</w:rPr>
    </w:pPr>
    <w:r w:rsidRPr="00361513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3A432FC6" wp14:editId="3E8C9001">
          <wp:simplePos x="0" y="0"/>
          <wp:positionH relativeFrom="margin">
            <wp:posOffset>-102870</wp:posOffset>
          </wp:positionH>
          <wp:positionV relativeFrom="page">
            <wp:posOffset>238125</wp:posOffset>
          </wp:positionV>
          <wp:extent cx="1028700" cy="1115695"/>
          <wp:effectExtent l="0" t="0" r="0" b="8255"/>
          <wp:wrapNone/>
          <wp:docPr id="698880728" name="Picture 69888072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sz w:val="32"/>
        <w:szCs w:val="32"/>
      </w:rPr>
      <w:t>KEMENTERIAN</w:t>
    </w:r>
    <w:r w:rsidRPr="0091497F">
      <w:rPr>
        <w:rFonts w:asciiTheme="majorBidi" w:hAnsiTheme="majorBidi" w:cstheme="majorBidi"/>
        <w:sz w:val="32"/>
        <w:szCs w:val="32"/>
      </w:rPr>
      <w:t xml:space="preserve"> PENDIDIKAN TINGGI,</w:t>
    </w:r>
    <w:r>
      <w:rPr>
        <w:rFonts w:asciiTheme="majorBidi" w:hAnsiTheme="majorBidi" w:cstheme="majorBidi"/>
        <w:sz w:val="32"/>
        <w:szCs w:val="32"/>
      </w:rPr>
      <w:t xml:space="preserve"> </w:t>
    </w:r>
    <w:r w:rsidRPr="0091497F">
      <w:rPr>
        <w:rFonts w:asciiTheme="majorBidi" w:hAnsiTheme="majorBidi" w:cstheme="majorBidi"/>
        <w:sz w:val="32"/>
        <w:szCs w:val="32"/>
      </w:rPr>
      <w:t>SAINS,</w:t>
    </w:r>
  </w:p>
  <w:p w14:paraId="763E2006" w14:textId="77777777" w:rsidR="00AD7609" w:rsidRDefault="00AD7609" w:rsidP="00AD7609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  <w:lang w:val="sv-SE"/>
      </w:rPr>
    </w:pPr>
    <w:r w:rsidRPr="0091497F">
      <w:rPr>
        <w:rFonts w:asciiTheme="majorBidi" w:hAnsiTheme="majorBidi" w:cstheme="majorBidi"/>
        <w:sz w:val="32"/>
        <w:szCs w:val="32"/>
      </w:rPr>
      <w:t>DAN TEKNOLOGI</w:t>
    </w:r>
  </w:p>
  <w:p w14:paraId="485F8A5A" w14:textId="77777777" w:rsidR="00AD7609" w:rsidRPr="0023022E" w:rsidRDefault="00AD7609" w:rsidP="00AD7609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28"/>
        <w:szCs w:val="28"/>
        <w:lang w:val="sv-SE"/>
      </w:rPr>
    </w:pPr>
    <w:r w:rsidRPr="0023022E">
      <w:rPr>
        <w:rFonts w:asciiTheme="majorBidi" w:hAnsiTheme="majorBidi" w:cstheme="majorBidi"/>
        <w:b/>
        <w:bCs/>
        <w:sz w:val="28"/>
        <w:szCs w:val="28"/>
        <w:lang w:val="sv-SE"/>
      </w:rPr>
      <w:t>INSTITUT TEKNOLOGI SUMATERA</w:t>
    </w:r>
  </w:p>
  <w:p w14:paraId="144B886C" w14:textId="77777777" w:rsidR="00AD7609" w:rsidRPr="0091497F" w:rsidRDefault="00AD7609" w:rsidP="00AD7609">
    <w:pPr>
      <w:pStyle w:val="Header"/>
      <w:ind w:left="1440"/>
      <w:jc w:val="center"/>
      <w:rPr>
        <w:rFonts w:asciiTheme="majorBidi" w:hAnsiTheme="majorBidi" w:cstheme="majorBidi"/>
        <w:b/>
        <w:bCs/>
        <w:noProof/>
        <w:sz w:val="24"/>
        <w:lang w:val="sv-SE"/>
      </w:rPr>
    </w:pPr>
    <w:r w:rsidRPr="0091497F">
      <w:rPr>
        <w:rFonts w:asciiTheme="majorBidi" w:hAnsiTheme="majorBidi" w:cstheme="majorBidi"/>
        <w:noProof/>
        <w:sz w:val="24"/>
        <w:lang w:val="sv-SE"/>
      </w:rPr>
      <w:t>Jalan Terusan Ryacudu Way Hui, Kecamatan Jati Agung, Lampung Selatan</w:t>
    </w:r>
    <w:r>
      <w:rPr>
        <w:rFonts w:asciiTheme="majorBidi" w:hAnsiTheme="majorBidi" w:cstheme="majorBidi"/>
        <w:noProof/>
        <w:sz w:val="24"/>
        <w:lang w:val="sv-SE"/>
      </w:rPr>
      <w:t xml:space="preserve"> </w:t>
    </w:r>
    <w:r w:rsidRPr="0091497F">
      <w:rPr>
        <w:rFonts w:asciiTheme="majorBidi" w:hAnsiTheme="majorBidi" w:cstheme="majorBidi"/>
        <w:noProof/>
        <w:sz w:val="24"/>
        <w:lang w:val="sv-SE"/>
      </w:rPr>
      <w:t>35365</w:t>
    </w:r>
  </w:p>
  <w:p w14:paraId="30BD5607" w14:textId="77777777" w:rsidR="00AD7609" w:rsidRPr="00361513" w:rsidRDefault="00AD7609" w:rsidP="00AD7609">
    <w:pPr>
      <w:pStyle w:val="Header"/>
      <w:ind w:left="1440"/>
      <w:jc w:val="center"/>
      <w:rPr>
        <w:b/>
        <w:bCs/>
        <w:noProof/>
        <w:sz w:val="24"/>
        <w:szCs w:val="24"/>
        <w:lang w:val="en-GB"/>
      </w:rPr>
    </w:pPr>
    <w:r w:rsidRPr="00361513">
      <w:rPr>
        <w:noProof/>
        <w:sz w:val="24"/>
        <w:szCs w:val="24"/>
        <w:lang w:val="en-GB"/>
      </w:rPr>
      <w:t>Telepon: (0721) 8030188</w:t>
    </w:r>
  </w:p>
  <w:p w14:paraId="6A9A0642" w14:textId="77777777" w:rsidR="00AD7609" w:rsidRPr="00361513" w:rsidRDefault="00AD7609" w:rsidP="00AD7609">
    <w:pPr>
      <w:pStyle w:val="Header"/>
      <w:ind w:left="1440"/>
      <w:jc w:val="center"/>
      <w:rPr>
        <w:b/>
        <w:bCs/>
        <w:noProof/>
        <w:sz w:val="24"/>
        <w:szCs w:val="24"/>
        <w:lang w:val="en-GB"/>
      </w:rPr>
    </w:pPr>
    <w:r>
      <w:rPr>
        <w:noProof/>
        <w:sz w:val="24"/>
        <w:szCs w:val="24"/>
        <w:lang w:val="en-GB"/>
      </w:rPr>
      <w:t>Laman: itera.ac.id, e-mail: pusat@itera.ac.id</w:t>
    </w:r>
  </w:p>
  <w:p w14:paraId="152DADCC" w14:textId="2059E148" w:rsidR="00AD7609" w:rsidRPr="00AD7609" w:rsidRDefault="00AD7609" w:rsidP="00AD7609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17D3E5F" wp14:editId="2CCE8B58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117889983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CFF7A4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AC477BA" wp14:editId="2E31DC5C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178184213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317E5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9F9"/>
    <w:multiLevelType w:val="multilevel"/>
    <w:tmpl w:val="402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0D22"/>
    <w:multiLevelType w:val="multilevel"/>
    <w:tmpl w:val="402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80"/>
    <w:rsid w:val="000847D1"/>
    <w:rsid w:val="000F004F"/>
    <w:rsid w:val="0016776F"/>
    <w:rsid w:val="00226796"/>
    <w:rsid w:val="00467680"/>
    <w:rsid w:val="004A4E24"/>
    <w:rsid w:val="005850B0"/>
    <w:rsid w:val="00673CC8"/>
    <w:rsid w:val="006A3428"/>
    <w:rsid w:val="008D5832"/>
    <w:rsid w:val="008E6010"/>
    <w:rsid w:val="0096359C"/>
    <w:rsid w:val="00AA668C"/>
    <w:rsid w:val="00AD7609"/>
    <w:rsid w:val="00B05808"/>
    <w:rsid w:val="00BA0739"/>
    <w:rsid w:val="00C27FD9"/>
    <w:rsid w:val="00CA4FEB"/>
    <w:rsid w:val="00CF57A6"/>
    <w:rsid w:val="00D217FD"/>
    <w:rsid w:val="00D32233"/>
    <w:rsid w:val="00E62B21"/>
    <w:rsid w:val="00EB2D4A"/>
    <w:rsid w:val="00FA3866"/>
    <w:rsid w:val="00FA5DF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6D08"/>
  <w15:docId w15:val="{22983B96-45F3-4E50-9742-4A0C3A6E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4F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42"/>
  </w:style>
  <w:style w:type="paragraph" w:styleId="Footer">
    <w:name w:val="footer"/>
    <w:basedOn w:val="Normal"/>
    <w:link w:val="FooterChar"/>
    <w:uiPriority w:val="99"/>
    <w:unhideWhenUsed/>
    <w:rsid w:val="00A6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42"/>
  </w:style>
  <w:style w:type="table" w:styleId="TableGrid">
    <w:name w:val="Table Grid"/>
    <w:basedOn w:val="TableNormal"/>
    <w:uiPriority w:val="59"/>
    <w:rsid w:val="005B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5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2B5A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EC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91kcfNGoehitt74ow/wMvs6Drw==">AMUW2mU/fN9pYzERFPszhGcCJG7xV0Q9em6Akigp0498avUfg1k3KerzwOpj01qo9IPD+hHmoHArUcgaCRGXjnNFElIZnQW1JYUFx64RIvhx0V+KhWzJm/Xi6PmqVm1IKHXG2AlLJACy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992F9-D6E8-4ED8-B494-885E77C3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ITERA</dc:creator>
  <cp:lastModifiedBy>ITERA FTIK</cp:lastModifiedBy>
  <cp:revision>12</cp:revision>
  <cp:lastPrinted>2022-10-11T07:12:00Z</cp:lastPrinted>
  <dcterms:created xsi:type="dcterms:W3CDTF">2022-10-12T06:17:00Z</dcterms:created>
  <dcterms:modified xsi:type="dcterms:W3CDTF">2025-08-14T05:09:00Z</dcterms:modified>
</cp:coreProperties>
</file>